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F8F" w:rsidRDefault="00055F8F"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713281" w:rsidP="00713281">
      <w:pPr>
        <w:spacing w:line="480" w:lineRule="auto"/>
        <w:rPr>
          <w:rFonts w:ascii="Times New Roman" w:hAnsi="Times New Roman"/>
          <w:sz w:val="24"/>
          <w:szCs w:val="24"/>
        </w:rPr>
      </w:pPr>
    </w:p>
    <w:p w:rsidR="00713281" w:rsidRDefault="00F94E1B" w:rsidP="00713281">
      <w:pPr>
        <w:spacing w:line="480" w:lineRule="auto"/>
        <w:jc w:val="center"/>
        <w:rPr>
          <w:rFonts w:ascii="Times New Roman" w:hAnsi="Times New Roman"/>
          <w:sz w:val="24"/>
          <w:szCs w:val="24"/>
        </w:rPr>
      </w:pPr>
      <w:r>
        <w:rPr>
          <w:rFonts w:ascii="Times New Roman" w:hAnsi="Times New Roman"/>
          <w:sz w:val="24"/>
          <w:szCs w:val="24"/>
        </w:rPr>
        <w:t>Microeconomics</w:t>
      </w:r>
      <w:r w:rsidR="008868EA">
        <w:rPr>
          <w:rFonts w:ascii="Times New Roman" w:hAnsi="Times New Roman"/>
          <w:sz w:val="24"/>
          <w:szCs w:val="24"/>
        </w:rPr>
        <w:t xml:space="preserve"> Article Review</w:t>
      </w:r>
    </w:p>
    <w:p w:rsidR="00713281" w:rsidRDefault="00F94E1B" w:rsidP="00713281">
      <w:pPr>
        <w:spacing w:line="480" w:lineRule="auto"/>
        <w:jc w:val="center"/>
        <w:rPr>
          <w:rFonts w:ascii="Times New Roman" w:hAnsi="Times New Roman"/>
          <w:sz w:val="24"/>
          <w:szCs w:val="24"/>
        </w:rPr>
      </w:pPr>
      <w:r>
        <w:rPr>
          <w:rFonts w:ascii="Times New Roman" w:hAnsi="Times New Roman"/>
          <w:sz w:val="24"/>
          <w:szCs w:val="24"/>
        </w:rPr>
        <w:t>Student’s Name</w:t>
      </w:r>
    </w:p>
    <w:p w:rsidR="00713281" w:rsidRDefault="00F94E1B" w:rsidP="00713281">
      <w:pPr>
        <w:spacing w:line="480" w:lineRule="auto"/>
        <w:jc w:val="center"/>
        <w:rPr>
          <w:rFonts w:ascii="Times New Roman" w:hAnsi="Times New Roman"/>
          <w:sz w:val="24"/>
          <w:szCs w:val="24"/>
        </w:rPr>
      </w:pPr>
      <w:r>
        <w:rPr>
          <w:rFonts w:ascii="Times New Roman" w:hAnsi="Times New Roman"/>
          <w:sz w:val="24"/>
          <w:szCs w:val="24"/>
        </w:rPr>
        <w:t>Institutional Affiliation</w:t>
      </w:r>
    </w:p>
    <w:p w:rsidR="00713281" w:rsidRDefault="00F94E1B" w:rsidP="00713281">
      <w:pPr>
        <w:spacing w:line="480" w:lineRule="auto"/>
        <w:jc w:val="center"/>
        <w:rPr>
          <w:rFonts w:ascii="Times New Roman" w:hAnsi="Times New Roman"/>
          <w:sz w:val="24"/>
          <w:szCs w:val="24"/>
        </w:rPr>
      </w:pPr>
      <w:r>
        <w:rPr>
          <w:rFonts w:ascii="Times New Roman" w:hAnsi="Times New Roman"/>
          <w:sz w:val="24"/>
          <w:szCs w:val="24"/>
        </w:rPr>
        <w:t>Date</w:t>
      </w:r>
    </w:p>
    <w:p w:rsidR="00713281" w:rsidRDefault="00F94E1B">
      <w:pPr>
        <w:rPr>
          <w:rFonts w:ascii="Times New Roman" w:hAnsi="Times New Roman"/>
          <w:sz w:val="24"/>
          <w:szCs w:val="24"/>
        </w:rPr>
      </w:pPr>
      <w:r>
        <w:rPr>
          <w:rFonts w:ascii="Times New Roman" w:hAnsi="Times New Roman"/>
          <w:sz w:val="24"/>
          <w:szCs w:val="24"/>
        </w:rPr>
        <w:br w:type="page"/>
      </w:r>
    </w:p>
    <w:p w:rsidR="00713281" w:rsidRDefault="00F94E1B" w:rsidP="00713281">
      <w:pPr>
        <w:spacing w:line="480" w:lineRule="auto"/>
        <w:jc w:val="center"/>
        <w:rPr>
          <w:rFonts w:ascii="Times New Roman" w:hAnsi="Times New Roman"/>
          <w:sz w:val="24"/>
          <w:szCs w:val="24"/>
        </w:rPr>
      </w:pPr>
      <w:r>
        <w:rPr>
          <w:rFonts w:ascii="Times New Roman" w:hAnsi="Times New Roman"/>
          <w:sz w:val="24"/>
          <w:szCs w:val="24"/>
        </w:rPr>
        <w:lastRenderedPageBreak/>
        <w:t>Microeconomics</w:t>
      </w:r>
      <w:r w:rsidR="008868EA">
        <w:rPr>
          <w:rFonts w:ascii="Times New Roman" w:hAnsi="Times New Roman"/>
          <w:sz w:val="24"/>
          <w:szCs w:val="24"/>
        </w:rPr>
        <w:t xml:space="preserve"> Article Review</w:t>
      </w:r>
    </w:p>
    <w:p w:rsidR="001E26D4" w:rsidRPr="001E26D4" w:rsidRDefault="001E26D4" w:rsidP="001E26D4">
      <w:pPr>
        <w:pStyle w:val="Normal1"/>
        <w:numPr>
          <w:ilvl w:val="0"/>
          <w:numId w:val="5"/>
        </w:numPr>
        <w:spacing w:line="480" w:lineRule="auto"/>
        <w:rPr>
          <w:rFonts w:ascii="Times New Roman" w:hAnsi="Times New Roman" w:cs="Times New Roman"/>
          <w:b/>
          <w:bCs/>
          <w:sz w:val="24"/>
          <w:szCs w:val="24"/>
        </w:rPr>
      </w:pPr>
      <w:r>
        <w:rPr>
          <w:rFonts w:ascii="Times New Roman" w:hAnsi="Times New Roman" w:cs="Times New Roman"/>
          <w:b/>
          <w:bCs/>
          <w:sz w:val="24"/>
          <w:szCs w:val="24"/>
        </w:rPr>
        <w:t>W</w:t>
      </w:r>
      <w:r w:rsidRPr="001E26D4">
        <w:rPr>
          <w:rFonts w:ascii="Times New Roman" w:hAnsi="Times New Roman" w:cs="Times New Roman"/>
          <w:b/>
          <w:bCs/>
          <w:sz w:val="24"/>
          <w:szCs w:val="24"/>
        </w:rPr>
        <w:t>hat is a monopoly? Why is the FTC concerned with regulating monopolies orfirms with monopoly power?</w:t>
      </w:r>
    </w:p>
    <w:p w:rsidR="001E26D4" w:rsidRDefault="004B766C" w:rsidP="001E26D4">
      <w:pPr>
        <w:spacing w:line="480" w:lineRule="auto"/>
        <w:ind w:firstLine="720"/>
        <w:rPr>
          <w:rFonts w:ascii="Times New Roman" w:hAnsi="Times New Roman"/>
          <w:sz w:val="24"/>
          <w:szCs w:val="24"/>
        </w:rPr>
      </w:pPr>
      <w:r>
        <w:rPr>
          <w:rFonts w:ascii="Times New Roman" w:hAnsi="Times New Roman"/>
          <w:sz w:val="24"/>
          <w:szCs w:val="24"/>
        </w:rPr>
        <w:t>Monopoly is widely defined as a market structure in which there is a single seller selling a unique product in the market.</w:t>
      </w:r>
      <w:r w:rsidR="00BF2C08">
        <w:rPr>
          <w:rFonts w:ascii="Times New Roman" w:hAnsi="Times New Roman"/>
          <w:sz w:val="24"/>
          <w:szCs w:val="24"/>
        </w:rPr>
        <w:t xml:space="preserve"> According to Elzinga and Mills (2011), </w:t>
      </w:r>
      <w:r w:rsidR="00A25680">
        <w:rPr>
          <w:rFonts w:ascii="Times New Roman" w:hAnsi="Times New Roman"/>
          <w:sz w:val="24"/>
          <w:szCs w:val="24"/>
        </w:rPr>
        <w:t>a firm is considered to be having monopoly power when it can control price while excluding competition.</w:t>
      </w:r>
      <w:r w:rsidR="002D5433">
        <w:rPr>
          <w:rFonts w:ascii="Times New Roman" w:hAnsi="Times New Roman"/>
          <w:sz w:val="24"/>
          <w:szCs w:val="24"/>
        </w:rPr>
        <w:t xml:space="preserve"> In the United States, however, the Federal Trade Commission (FTC) is </w:t>
      </w:r>
      <w:r w:rsidR="00EF3BCD">
        <w:rPr>
          <w:rFonts w:ascii="Times New Roman" w:hAnsi="Times New Roman"/>
          <w:sz w:val="24"/>
          <w:szCs w:val="24"/>
        </w:rPr>
        <w:t>concerned</w:t>
      </w:r>
      <w:r w:rsidR="002D5433">
        <w:rPr>
          <w:rFonts w:ascii="Times New Roman" w:hAnsi="Times New Roman"/>
          <w:sz w:val="24"/>
          <w:szCs w:val="24"/>
        </w:rPr>
        <w:t xml:space="preserve"> with regulating monopolies or firms with a monopoly of power</w:t>
      </w:r>
      <w:r w:rsidR="00EF3BCD">
        <w:rPr>
          <w:rFonts w:ascii="Times New Roman" w:hAnsi="Times New Roman"/>
          <w:sz w:val="24"/>
          <w:szCs w:val="24"/>
        </w:rPr>
        <w:t xml:space="preserve">. In what it calls the antitrust laws, FTC aims to enforce the rules of the competitive market </w:t>
      </w:r>
      <w:r w:rsidR="00E857B2">
        <w:rPr>
          <w:rFonts w:ascii="Times New Roman" w:hAnsi="Times New Roman"/>
          <w:sz w:val="24"/>
          <w:szCs w:val="24"/>
        </w:rPr>
        <w:t>to</w:t>
      </w:r>
      <w:r w:rsidR="00EF3BCD">
        <w:rPr>
          <w:rFonts w:ascii="Times New Roman" w:hAnsi="Times New Roman"/>
          <w:sz w:val="24"/>
          <w:szCs w:val="24"/>
        </w:rPr>
        <w:t xml:space="preserve"> promot</w:t>
      </w:r>
      <w:r w:rsidR="00E857B2">
        <w:rPr>
          <w:rFonts w:ascii="Times New Roman" w:hAnsi="Times New Roman"/>
          <w:sz w:val="24"/>
          <w:szCs w:val="24"/>
        </w:rPr>
        <w:t>e vigorous competition and protect consumers from anticompetitive mergers and business practices (FTC, 2020).</w:t>
      </w:r>
      <w:r w:rsidR="0070551F">
        <w:rPr>
          <w:rFonts w:ascii="Times New Roman" w:hAnsi="Times New Roman"/>
          <w:sz w:val="24"/>
          <w:szCs w:val="24"/>
        </w:rPr>
        <w:t xml:space="preserve"> The regulation </w:t>
      </w:r>
      <w:r w:rsidR="00AF36D1">
        <w:rPr>
          <w:rFonts w:ascii="Times New Roman" w:hAnsi="Times New Roman"/>
          <w:sz w:val="24"/>
          <w:szCs w:val="24"/>
        </w:rPr>
        <w:t>helps in forming an aggressive competition, thereby giving both businesses and individuals the benefits of lower prices and high product quality.</w:t>
      </w:r>
      <w:r w:rsidR="00325005">
        <w:rPr>
          <w:rFonts w:ascii="Times New Roman" w:hAnsi="Times New Roman"/>
          <w:sz w:val="24"/>
          <w:szCs w:val="24"/>
        </w:rPr>
        <w:t xml:space="preserve"> The laws</w:t>
      </w:r>
      <w:r w:rsidR="0070551F">
        <w:rPr>
          <w:rFonts w:ascii="Times New Roman" w:hAnsi="Times New Roman"/>
          <w:sz w:val="24"/>
          <w:szCs w:val="24"/>
        </w:rPr>
        <w:t>, therefore,</w:t>
      </w:r>
      <w:r w:rsidR="00325005">
        <w:rPr>
          <w:rFonts w:ascii="Times New Roman" w:hAnsi="Times New Roman"/>
          <w:sz w:val="24"/>
          <w:szCs w:val="24"/>
        </w:rPr>
        <w:t xml:space="preserve"> are enforced </w:t>
      </w:r>
      <w:r w:rsidR="00F80927">
        <w:rPr>
          <w:rFonts w:ascii="Times New Roman" w:hAnsi="Times New Roman"/>
          <w:sz w:val="24"/>
          <w:szCs w:val="24"/>
        </w:rPr>
        <w:t>t</w:t>
      </w:r>
      <w:r w:rsidR="00325005">
        <w:rPr>
          <w:rFonts w:ascii="Times New Roman" w:hAnsi="Times New Roman"/>
          <w:sz w:val="24"/>
          <w:szCs w:val="24"/>
        </w:rPr>
        <w:t>o the benefit of consumers.</w:t>
      </w:r>
      <w:r w:rsidR="00F80927">
        <w:rPr>
          <w:rFonts w:ascii="Times New Roman" w:hAnsi="Times New Roman"/>
          <w:sz w:val="24"/>
          <w:szCs w:val="24"/>
        </w:rPr>
        <w:t xml:space="preserve"> Also, the regulations </w:t>
      </w:r>
      <w:r w:rsidR="0070551F">
        <w:rPr>
          <w:rFonts w:ascii="Times New Roman" w:hAnsi="Times New Roman"/>
          <w:sz w:val="24"/>
          <w:szCs w:val="24"/>
        </w:rPr>
        <w:t>help</w:t>
      </w:r>
      <w:r w:rsidR="00F80927">
        <w:rPr>
          <w:rFonts w:ascii="Times New Roman" w:hAnsi="Times New Roman"/>
          <w:sz w:val="24"/>
          <w:szCs w:val="24"/>
        </w:rPr>
        <w:t xml:space="preserve"> in forming a vibrant </w:t>
      </w:r>
      <w:r w:rsidR="00A10895">
        <w:rPr>
          <w:rFonts w:ascii="Times New Roman" w:hAnsi="Times New Roman"/>
          <w:sz w:val="24"/>
          <w:szCs w:val="24"/>
        </w:rPr>
        <w:t>economy.</w:t>
      </w:r>
    </w:p>
    <w:p w:rsidR="001E26D4" w:rsidRPr="001E26D4" w:rsidRDefault="001E26D4" w:rsidP="001E26D4">
      <w:pPr>
        <w:pStyle w:val="ListParagraph"/>
        <w:numPr>
          <w:ilvl w:val="0"/>
          <w:numId w:val="5"/>
        </w:numPr>
        <w:spacing w:line="480" w:lineRule="auto"/>
        <w:rPr>
          <w:rFonts w:ascii="Times New Roman" w:hAnsi="Times New Roman"/>
          <w:b/>
          <w:bCs/>
          <w:sz w:val="24"/>
          <w:szCs w:val="24"/>
        </w:rPr>
      </w:pPr>
      <w:r w:rsidRPr="001E26D4">
        <w:rPr>
          <w:rFonts w:ascii="Times New Roman" w:hAnsi="Times New Roman" w:cs="Times New Roman"/>
          <w:b/>
          <w:bCs/>
          <w:sz w:val="24"/>
          <w:szCs w:val="24"/>
        </w:rPr>
        <w:t>What are some of the proposed reasons for the continued growth of the largest companies and the increase in their share of industry revenue and profit?</w:t>
      </w:r>
    </w:p>
    <w:p w:rsidR="003C06E0" w:rsidRDefault="00F94E1B" w:rsidP="001E26D4">
      <w:pPr>
        <w:spacing w:line="480" w:lineRule="auto"/>
        <w:ind w:firstLine="720"/>
        <w:rPr>
          <w:rFonts w:ascii="Times New Roman" w:hAnsi="Times New Roman"/>
          <w:sz w:val="24"/>
          <w:szCs w:val="24"/>
        </w:rPr>
      </w:pPr>
      <w:r>
        <w:rPr>
          <w:rFonts w:ascii="Times New Roman" w:hAnsi="Times New Roman"/>
          <w:sz w:val="24"/>
          <w:szCs w:val="24"/>
        </w:rPr>
        <w:t>Evidently, the most prominent companies are increasingly growing and increasing their share of industry revenue and profit, unlike their smaller peers.</w:t>
      </w:r>
      <w:r w:rsidR="00C04BA9">
        <w:rPr>
          <w:rFonts w:ascii="Times New Roman" w:hAnsi="Times New Roman"/>
          <w:sz w:val="24"/>
          <w:szCs w:val="24"/>
        </w:rPr>
        <w:t xml:space="preserve"> Economists arguments are considerably different, ranging from flock by top managers to lack of antitrust regulations.</w:t>
      </w:r>
      <w:r w:rsidR="00AF5084">
        <w:rPr>
          <w:rFonts w:ascii="Times New Roman" w:hAnsi="Times New Roman"/>
          <w:sz w:val="24"/>
          <w:szCs w:val="24"/>
        </w:rPr>
        <w:t>Mims (2018), however, publish that the sole reason is how a firm spends on technology.</w:t>
      </w:r>
      <w:r w:rsidR="00C21EFD">
        <w:rPr>
          <w:rFonts w:ascii="Times New Roman" w:hAnsi="Times New Roman"/>
          <w:sz w:val="24"/>
          <w:szCs w:val="24"/>
        </w:rPr>
        <w:t xml:space="preserve"> He asserts that new data has proved that it is the investment in technology that is the critical competitive advantage.</w:t>
      </w:r>
      <w:r w:rsidR="008F17CE">
        <w:rPr>
          <w:rFonts w:ascii="Times New Roman" w:hAnsi="Times New Roman"/>
          <w:sz w:val="24"/>
          <w:szCs w:val="24"/>
        </w:rPr>
        <w:t xml:space="preserve"> However, it is not only spending that leads to success but appropriate spending which currently includes hiring developers and creating software that is solely used by the company</w:t>
      </w:r>
      <w:r w:rsidR="001E6DC2">
        <w:rPr>
          <w:rFonts w:ascii="Times New Roman" w:hAnsi="Times New Roman"/>
          <w:sz w:val="24"/>
          <w:szCs w:val="24"/>
        </w:rPr>
        <w:t>, and not part of consumer developed products.</w:t>
      </w:r>
      <w:r w:rsidR="00E07E39">
        <w:rPr>
          <w:rFonts w:ascii="Times New Roman" w:hAnsi="Times New Roman"/>
          <w:sz w:val="24"/>
          <w:szCs w:val="24"/>
        </w:rPr>
        <w:t xml:space="preserve"> Building an own firm software helps a company to </w:t>
      </w:r>
      <w:r w:rsidR="00E07E39">
        <w:rPr>
          <w:rFonts w:ascii="Times New Roman" w:hAnsi="Times New Roman"/>
          <w:sz w:val="24"/>
          <w:szCs w:val="24"/>
        </w:rPr>
        <w:lastRenderedPageBreak/>
        <w:t xml:space="preserve">invent and perfect its processes rather than aligning their model with outside developers. For instance, Nissan and General Motors are among companies that built not only their software but also hardware. </w:t>
      </w:r>
    </w:p>
    <w:p w:rsidR="001E26D4" w:rsidRPr="001E26D4" w:rsidRDefault="001E26D4" w:rsidP="001E26D4">
      <w:pPr>
        <w:pStyle w:val="Normal1"/>
        <w:numPr>
          <w:ilvl w:val="0"/>
          <w:numId w:val="5"/>
        </w:numPr>
        <w:spacing w:line="480" w:lineRule="auto"/>
        <w:rPr>
          <w:rFonts w:ascii="Times New Roman" w:hAnsi="Times New Roman" w:cs="Times New Roman"/>
          <w:b/>
          <w:bCs/>
          <w:sz w:val="24"/>
          <w:szCs w:val="24"/>
        </w:rPr>
      </w:pPr>
      <w:r w:rsidRPr="001E26D4">
        <w:rPr>
          <w:rFonts w:ascii="Times New Roman" w:hAnsi="Times New Roman" w:cs="Times New Roman"/>
          <w:b/>
          <w:bCs/>
          <w:sz w:val="24"/>
          <w:szCs w:val="24"/>
        </w:rPr>
        <w:t>Why are productivity and the spread of innovation important to companies? How do they impact workers and salaries?</w:t>
      </w:r>
    </w:p>
    <w:p w:rsidR="00DE008F" w:rsidRDefault="00831021" w:rsidP="001E26D4">
      <w:pPr>
        <w:spacing w:line="480" w:lineRule="auto"/>
        <w:ind w:firstLine="720"/>
        <w:rPr>
          <w:rFonts w:ascii="Times New Roman" w:hAnsi="Times New Roman"/>
          <w:sz w:val="24"/>
          <w:szCs w:val="24"/>
        </w:rPr>
      </w:pPr>
      <w:r>
        <w:rPr>
          <w:rFonts w:ascii="Times New Roman" w:hAnsi="Times New Roman"/>
          <w:sz w:val="24"/>
          <w:szCs w:val="24"/>
        </w:rPr>
        <w:t>For a myriad of reasons, p</w:t>
      </w:r>
      <w:r w:rsidR="00F94E1B">
        <w:rPr>
          <w:rFonts w:ascii="Times New Roman" w:hAnsi="Times New Roman"/>
          <w:sz w:val="24"/>
          <w:szCs w:val="24"/>
        </w:rPr>
        <w:t xml:space="preserve">roductivity and spread of innovation are </w:t>
      </w:r>
      <w:r>
        <w:rPr>
          <w:rFonts w:ascii="Times New Roman" w:hAnsi="Times New Roman"/>
          <w:sz w:val="24"/>
          <w:szCs w:val="24"/>
        </w:rPr>
        <w:t xml:space="preserve">critical </w:t>
      </w:r>
      <w:r w:rsidR="00F94E1B">
        <w:rPr>
          <w:rFonts w:ascii="Times New Roman" w:hAnsi="Times New Roman"/>
          <w:sz w:val="24"/>
          <w:szCs w:val="24"/>
        </w:rPr>
        <w:t>to s</w:t>
      </w:r>
      <w:r>
        <w:rPr>
          <w:rFonts w:ascii="Times New Roman" w:hAnsi="Times New Roman"/>
          <w:sz w:val="24"/>
          <w:szCs w:val="24"/>
        </w:rPr>
        <w:t>e</w:t>
      </w:r>
      <w:r w:rsidR="00F94E1B">
        <w:rPr>
          <w:rFonts w:ascii="Times New Roman" w:hAnsi="Times New Roman"/>
          <w:sz w:val="24"/>
          <w:szCs w:val="24"/>
        </w:rPr>
        <w:t>veral companies.</w:t>
      </w:r>
      <w:r w:rsidR="004C082B">
        <w:rPr>
          <w:rFonts w:ascii="Times New Roman" w:hAnsi="Times New Roman"/>
          <w:sz w:val="24"/>
          <w:szCs w:val="24"/>
        </w:rPr>
        <w:t>Companies are quite concerned</w:t>
      </w:r>
      <w:r w:rsidR="0025493E">
        <w:rPr>
          <w:rFonts w:ascii="Times New Roman" w:hAnsi="Times New Roman"/>
          <w:sz w:val="24"/>
          <w:szCs w:val="24"/>
        </w:rPr>
        <w:t xml:space="preserve"> with their output per hour or per worker</w:t>
      </w:r>
      <w:r w:rsidR="001737E9">
        <w:rPr>
          <w:rFonts w:ascii="Times New Roman" w:hAnsi="Times New Roman"/>
          <w:sz w:val="24"/>
          <w:szCs w:val="24"/>
        </w:rPr>
        <w:t xml:space="preserve"> as it directly influences the economy</w:t>
      </w:r>
      <w:r w:rsidR="004714EF">
        <w:rPr>
          <w:rFonts w:ascii="Times New Roman" w:hAnsi="Times New Roman"/>
          <w:sz w:val="24"/>
          <w:szCs w:val="24"/>
        </w:rPr>
        <w:t xml:space="preserve"> and the companies’ revenue</w:t>
      </w:r>
      <w:r w:rsidR="001737E9">
        <w:rPr>
          <w:rFonts w:ascii="Times New Roman" w:hAnsi="Times New Roman"/>
          <w:sz w:val="24"/>
          <w:szCs w:val="24"/>
        </w:rPr>
        <w:t>.</w:t>
      </w:r>
      <w:r w:rsidR="004714EF">
        <w:rPr>
          <w:rFonts w:ascii="Times New Roman" w:hAnsi="Times New Roman"/>
          <w:sz w:val="24"/>
          <w:szCs w:val="24"/>
        </w:rPr>
        <w:t xml:space="preserve"> High productivity, Douglas et al., assert, is a long-term driver of rising living standards. With that said, companies have embraced innovation and also copied innovative ideas from </w:t>
      </w:r>
      <w:r w:rsidR="00046DC8">
        <w:rPr>
          <w:rFonts w:ascii="Times New Roman" w:hAnsi="Times New Roman"/>
          <w:sz w:val="24"/>
          <w:szCs w:val="24"/>
        </w:rPr>
        <w:t>o</w:t>
      </w:r>
      <w:r w:rsidR="004714EF">
        <w:rPr>
          <w:rFonts w:ascii="Times New Roman" w:hAnsi="Times New Roman"/>
          <w:sz w:val="24"/>
          <w:szCs w:val="24"/>
        </w:rPr>
        <w:t>ther companies through diffusion to boost their productivity.</w:t>
      </w:r>
      <w:r w:rsidR="00FD349F">
        <w:rPr>
          <w:rFonts w:ascii="Times New Roman" w:hAnsi="Times New Roman"/>
          <w:sz w:val="24"/>
          <w:szCs w:val="24"/>
        </w:rPr>
        <w:t>The spread of innovation has always boosted the economy by raising the amount of good and services a worker produces.</w:t>
      </w:r>
      <w:r w:rsidR="00A44E9A">
        <w:rPr>
          <w:rFonts w:ascii="Times New Roman" w:hAnsi="Times New Roman"/>
          <w:sz w:val="24"/>
          <w:szCs w:val="24"/>
        </w:rPr>
        <w:t xml:space="preserve"> Lately, economists have discovered that innovation has not been spreading as before, and anyone can guess the results.</w:t>
      </w:r>
      <w:r w:rsidR="00D12BB9">
        <w:rPr>
          <w:rFonts w:ascii="Times New Roman" w:hAnsi="Times New Roman"/>
          <w:sz w:val="24"/>
          <w:szCs w:val="24"/>
        </w:rPr>
        <w:t xml:space="preserve"> Whereas as top companies are becoming more productive, gains have stalled for everyone explaining the importance of the spread of innovation.</w:t>
      </w:r>
      <w:r w:rsidR="002D5A90">
        <w:rPr>
          <w:rFonts w:ascii="Times New Roman" w:hAnsi="Times New Roman"/>
          <w:sz w:val="24"/>
          <w:szCs w:val="24"/>
        </w:rPr>
        <w:t xml:space="preserve"> Ills in productivity and spread in innovation can, arguably, hurt workers living standards and widen the wealth and income gap between workers in top companies and the rest.</w:t>
      </w:r>
    </w:p>
    <w:p w:rsidR="001E26D4" w:rsidRPr="001E26D4" w:rsidRDefault="001E26D4" w:rsidP="001E26D4">
      <w:pPr>
        <w:pStyle w:val="Normal1"/>
        <w:numPr>
          <w:ilvl w:val="0"/>
          <w:numId w:val="5"/>
        </w:numPr>
        <w:spacing w:line="480" w:lineRule="auto"/>
        <w:rPr>
          <w:rFonts w:ascii="Times New Roman" w:hAnsi="Times New Roman" w:cs="Times New Roman"/>
          <w:b/>
          <w:bCs/>
          <w:sz w:val="24"/>
          <w:szCs w:val="24"/>
        </w:rPr>
      </w:pPr>
      <w:r w:rsidRPr="001E26D4">
        <w:rPr>
          <w:rFonts w:ascii="Times New Roman" w:hAnsi="Times New Roman" w:cs="Times New Roman"/>
          <w:b/>
          <w:bCs/>
          <w:sz w:val="24"/>
          <w:szCs w:val="24"/>
        </w:rPr>
        <w:t>Why is it so challenging for smaller firms to compete with the big technology investments of the largest firms?</w:t>
      </w:r>
    </w:p>
    <w:p w:rsidR="00710AF5" w:rsidRDefault="00F94E1B" w:rsidP="00710AF5">
      <w:pPr>
        <w:spacing w:line="480" w:lineRule="auto"/>
        <w:rPr>
          <w:rFonts w:ascii="Times New Roman" w:hAnsi="Times New Roman"/>
          <w:sz w:val="24"/>
          <w:szCs w:val="24"/>
        </w:rPr>
      </w:pPr>
      <w:r>
        <w:rPr>
          <w:rFonts w:ascii="Times New Roman" w:hAnsi="Times New Roman"/>
          <w:sz w:val="24"/>
          <w:szCs w:val="24"/>
        </w:rPr>
        <w:t>Small firms are finding it challenging to compete with the significant technology investments of large firms.</w:t>
      </w:r>
      <w:r w:rsidR="00FC4BD7">
        <w:rPr>
          <w:rFonts w:ascii="Times New Roman" w:hAnsi="Times New Roman"/>
          <w:sz w:val="24"/>
          <w:szCs w:val="24"/>
        </w:rPr>
        <w:t xml:space="preserve"> Douglas et al. report that globalization has allowed the most productive to grow bigger with a big enough market to succeed.</w:t>
      </w:r>
      <w:r w:rsidR="005678A2">
        <w:rPr>
          <w:rFonts w:ascii="Times New Roman" w:hAnsi="Times New Roman"/>
          <w:sz w:val="24"/>
          <w:szCs w:val="24"/>
        </w:rPr>
        <w:t xml:space="preserve"> The broad market scale </w:t>
      </w:r>
      <w:r w:rsidR="00971E37">
        <w:rPr>
          <w:rFonts w:ascii="Times New Roman" w:hAnsi="Times New Roman"/>
          <w:sz w:val="24"/>
          <w:szCs w:val="24"/>
        </w:rPr>
        <w:t>is</w:t>
      </w:r>
      <w:r w:rsidR="005678A2">
        <w:rPr>
          <w:rFonts w:ascii="Times New Roman" w:hAnsi="Times New Roman"/>
          <w:sz w:val="24"/>
          <w:szCs w:val="24"/>
        </w:rPr>
        <w:t xml:space="preserve"> not only unrestrictive to customers but also improves their value to everyone else.</w:t>
      </w:r>
      <w:r w:rsidR="00971E37">
        <w:rPr>
          <w:rFonts w:ascii="Times New Roman" w:hAnsi="Times New Roman"/>
          <w:sz w:val="24"/>
          <w:szCs w:val="24"/>
        </w:rPr>
        <w:t xml:space="preserve"> Besides, researchers have established </w:t>
      </w:r>
      <w:r w:rsidR="00971E37">
        <w:rPr>
          <w:rFonts w:ascii="Times New Roman" w:hAnsi="Times New Roman"/>
          <w:sz w:val="24"/>
          <w:szCs w:val="24"/>
        </w:rPr>
        <w:lastRenderedPageBreak/>
        <w:t>that more prominent companies easily protect their technological advantages by patenting them.</w:t>
      </w:r>
      <w:r w:rsidR="005E2E68">
        <w:rPr>
          <w:rFonts w:ascii="Times New Roman" w:hAnsi="Times New Roman"/>
          <w:sz w:val="24"/>
          <w:szCs w:val="24"/>
        </w:rPr>
        <w:t xml:space="preserve">For instance, between the year 2011 and 2016, </w:t>
      </w:r>
      <w:r w:rsidR="00915870">
        <w:rPr>
          <w:rFonts w:ascii="Times New Roman" w:hAnsi="Times New Roman"/>
          <w:sz w:val="24"/>
          <w:szCs w:val="24"/>
        </w:rPr>
        <w:t xml:space="preserve">half of </w:t>
      </w:r>
      <w:r w:rsidR="00205B5D">
        <w:rPr>
          <w:rFonts w:ascii="Times New Roman" w:hAnsi="Times New Roman"/>
          <w:sz w:val="24"/>
          <w:szCs w:val="24"/>
        </w:rPr>
        <w:t xml:space="preserve">all tech-related patents filed at the European Patents Office </w:t>
      </w:r>
      <w:r w:rsidR="009F4F21">
        <w:rPr>
          <w:rFonts w:ascii="Times New Roman" w:hAnsi="Times New Roman"/>
          <w:sz w:val="24"/>
          <w:szCs w:val="24"/>
        </w:rPr>
        <w:t>belongs to</w:t>
      </w:r>
      <w:r w:rsidR="005E2E68">
        <w:rPr>
          <w:rFonts w:ascii="Times New Roman" w:hAnsi="Times New Roman"/>
          <w:sz w:val="24"/>
          <w:szCs w:val="24"/>
        </w:rPr>
        <w:t>only 25 companies</w:t>
      </w:r>
      <w:r w:rsidR="00B76B16">
        <w:rPr>
          <w:rFonts w:ascii="Times New Roman" w:hAnsi="Times New Roman"/>
          <w:sz w:val="24"/>
          <w:szCs w:val="24"/>
        </w:rPr>
        <w:t>.</w:t>
      </w:r>
      <w:r w:rsidR="009F4F21">
        <w:rPr>
          <w:rFonts w:ascii="Times New Roman" w:hAnsi="Times New Roman"/>
          <w:sz w:val="24"/>
          <w:szCs w:val="24"/>
        </w:rPr>
        <w:t xml:space="preserve"> Advanced technological experimenting, the authors argue, is efficient only on a large scale. Therefore, small firms find it challenging to experiment advanced technologies whereas the big firms can easily experiment the ones out of reach of several companie</w:t>
      </w:r>
      <w:r w:rsidR="00710AF5">
        <w:rPr>
          <w:rFonts w:ascii="Times New Roman" w:hAnsi="Times New Roman"/>
          <w:sz w:val="24"/>
          <w:szCs w:val="24"/>
        </w:rPr>
        <w:t>s.</w:t>
      </w:r>
    </w:p>
    <w:p w:rsidR="00710AF5" w:rsidRPr="00710AF5" w:rsidRDefault="00710AF5" w:rsidP="00710AF5">
      <w:pPr>
        <w:pStyle w:val="Normal1"/>
        <w:numPr>
          <w:ilvl w:val="0"/>
          <w:numId w:val="5"/>
        </w:numPr>
        <w:spacing w:line="480" w:lineRule="auto"/>
        <w:rPr>
          <w:rFonts w:ascii="Times New Roman" w:hAnsi="Times New Roman" w:cs="Times New Roman"/>
          <w:b/>
          <w:bCs/>
          <w:sz w:val="24"/>
          <w:szCs w:val="24"/>
        </w:rPr>
      </w:pPr>
      <w:r w:rsidRPr="00710AF5">
        <w:rPr>
          <w:rFonts w:ascii="Times New Roman" w:hAnsi="Times New Roman" w:cs="Times New Roman"/>
          <w:b/>
          <w:bCs/>
          <w:sz w:val="24"/>
          <w:szCs w:val="24"/>
        </w:rPr>
        <w:t>In addition to major investments in technology, what other factors could be contributing to the growth and success of the largest firms?</w:t>
      </w:r>
    </w:p>
    <w:p w:rsidR="00935790" w:rsidRDefault="009F4F21" w:rsidP="00710AF5">
      <w:pPr>
        <w:spacing w:line="480" w:lineRule="auto"/>
        <w:ind w:firstLine="720"/>
        <w:rPr>
          <w:rFonts w:ascii="Times New Roman" w:hAnsi="Times New Roman"/>
          <w:sz w:val="24"/>
          <w:szCs w:val="24"/>
        </w:rPr>
      </w:pPr>
      <w:r w:rsidRPr="00710AF5">
        <w:rPr>
          <w:rFonts w:ascii="Times New Roman" w:hAnsi="Times New Roman"/>
          <w:sz w:val="24"/>
          <w:szCs w:val="24"/>
        </w:rPr>
        <w:t xml:space="preserve">In addition to substantial technological investments, </w:t>
      </w:r>
      <w:r w:rsidR="002A1CB5" w:rsidRPr="00710AF5">
        <w:rPr>
          <w:rFonts w:ascii="Times New Roman" w:hAnsi="Times New Roman"/>
          <w:sz w:val="24"/>
          <w:szCs w:val="24"/>
        </w:rPr>
        <w:t xml:space="preserve">some economists argue, management also </w:t>
      </w:r>
      <w:r w:rsidRPr="00710AF5">
        <w:rPr>
          <w:rFonts w:ascii="Times New Roman" w:hAnsi="Times New Roman"/>
          <w:sz w:val="24"/>
          <w:szCs w:val="24"/>
        </w:rPr>
        <w:t xml:space="preserve">contributes to </w:t>
      </w:r>
      <w:r w:rsidR="002A1CB5" w:rsidRPr="00710AF5">
        <w:rPr>
          <w:rFonts w:ascii="Times New Roman" w:hAnsi="Times New Roman"/>
          <w:sz w:val="24"/>
          <w:szCs w:val="24"/>
        </w:rPr>
        <w:t xml:space="preserve">the growth and success of the largest firms. </w:t>
      </w:r>
      <w:r w:rsidR="00145055" w:rsidRPr="00710AF5">
        <w:rPr>
          <w:rFonts w:ascii="Times New Roman" w:hAnsi="Times New Roman"/>
          <w:sz w:val="24"/>
          <w:szCs w:val="24"/>
        </w:rPr>
        <w:t>Douglas et al. publish that good managers have seemingly flocked top firms</w:t>
      </w:r>
      <w:r w:rsidR="00510279" w:rsidRPr="00710AF5">
        <w:rPr>
          <w:rFonts w:ascii="Times New Roman" w:hAnsi="Times New Roman"/>
          <w:sz w:val="24"/>
          <w:szCs w:val="24"/>
        </w:rPr>
        <w:t xml:space="preserve"> after being attracted by large pay offer.</w:t>
      </w:r>
      <w:r w:rsidR="00CB7F00" w:rsidRPr="00710AF5">
        <w:rPr>
          <w:rFonts w:ascii="Times New Roman" w:hAnsi="Times New Roman"/>
          <w:sz w:val="24"/>
          <w:szCs w:val="24"/>
        </w:rPr>
        <w:t xml:space="preserve"> Large multinationals, reinstated, have realized high revenue and profits</w:t>
      </w:r>
      <w:r w:rsidR="00C83DB0" w:rsidRPr="00710AF5">
        <w:rPr>
          <w:rFonts w:ascii="Times New Roman" w:hAnsi="Times New Roman"/>
          <w:sz w:val="24"/>
          <w:szCs w:val="24"/>
        </w:rPr>
        <w:t>,</w:t>
      </w:r>
      <w:r w:rsidR="00CB7F00" w:rsidRPr="00710AF5">
        <w:rPr>
          <w:rFonts w:ascii="Times New Roman" w:hAnsi="Times New Roman"/>
          <w:sz w:val="24"/>
          <w:szCs w:val="24"/>
        </w:rPr>
        <w:t xml:space="preserve"> therefore</w:t>
      </w:r>
      <w:r w:rsidR="00C83DB0" w:rsidRPr="00710AF5">
        <w:rPr>
          <w:rFonts w:ascii="Times New Roman" w:hAnsi="Times New Roman"/>
          <w:sz w:val="24"/>
          <w:szCs w:val="24"/>
        </w:rPr>
        <w:t>,</w:t>
      </w:r>
      <w:r w:rsidR="00CB7F00" w:rsidRPr="00710AF5">
        <w:rPr>
          <w:rFonts w:ascii="Times New Roman" w:hAnsi="Times New Roman"/>
          <w:sz w:val="24"/>
          <w:szCs w:val="24"/>
        </w:rPr>
        <w:t xml:space="preserve"> can give </w:t>
      </w:r>
      <w:r w:rsidR="00C83DB0" w:rsidRPr="00710AF5">
        <w:rPr>
          <w:rFonts w:ascii="Times New Roman" w:hAnsi="Times New Roman"/>
          <w:sz w:val="24"/>
          <w:szCs w:val="24"/>
        </w:rPr>
        <w:t>large pay offer to top managers.</w:t>
      </w:r>
      <w:r w:rsidR="00C634A3" w:rsidRPr="00710AF5">
        <w:rPr>
          <w:rFonts w:ascii="Times New Roman" w:hAnsi="Times New Roman"/>
          <w:sz w:val="24"/>
          <w:szCs w:val="24"/>
        </w:rPr>
        <w:t xml:space="preserve"> In support of the idea, Douglas et al. cite a World Management survey that found that smaller firms are consistently worse run making them responsible management differences evidently </w:t>
      </w:r>
      <w:r w:rsidR="0030073C" w:rsidRPr="00710AF5">
        <w:rPr>
          <w:rFonts w:ascii="Times New Roman" w:hAnsi="Times New Roman"/>
          <w:sz w:val="24"/>
          <w:szCs w:val="24"/>
        </w:rPr>
        <w:t>worldwide</w:t>
      </w:r>
      <w:r w:rsidR="00C634A3" w:rsidRPr="00710AF5">
        <w:rPr>
          <w:rFonts w:ascii="Times New Roman" w:hAnsi="Times New Roman"/>
          <w:sz w:val="24"/>
          <w:szCs w:val="24"/>
        </w:rPr>
        <w:t>.</w:t>
      </w:r>
      <w:r w:rsidR="0030073C" w:rsidRPr="00710AF5">
        <w:rPr>
          <w:rFonts w:ascii="Times New Roman" w:hAnsi="Times New Roman"/>
          <w:sz w:val="24"/>
          <w:szCs w:val="24"/>
        </w:rPr>
        <w:t xml:space="preserve"> The lack of self-awareness in the majority of firms falsely deceive the firms that they are doing better, yet they are worse off. </w:t>
      </w:r>
      <w:r w:rsidR="003C4F94" w:rsidRPr="00710AF5">
        <w:rPr>
          <w:rFonts w:ascii="Times New Roman" w:hAnsi="Times New Roman"/>
          <w:sz w:val="24"/>
          <w:szCs w:val="24"/>
        </w:rPr>
        <w:t xml:space="preserve">Also, </w:t>
      </w:r>
      <w:r w:rsidR="00E23A71" w:rsidRPr="00710AF5">
        <w:rPr>
          <w:rFonts w:ascii="Times New Roman" w:hAnsi="Times New Roman"/>
          <w:sz w:val="24"/>
          <w:szCs w:val="24"/>
        </w:rPr>
        <w:t xml:space="preserve">innovative </w:t>
      </w:r>
      <w:r w:rsidR="003C4F94" w:rsidRPr="00710AF5">
        <w:rPr>
          <w:rFonts w:ascii="Times New Roman" w:hAnsi="Times New Roman"/>
          <w:sz w:val="24"/>
          <w:szCs w:val="24"/>
        </w:rPr>
        <w:t>automation, though warned to be a double-edged sword, contributes to the growth and success of large firms.</w:t>
      </w:r>
      <w:r w:rsidR="00E23A71" w:rsidRPr="00710AF5">
        <w:rPr>
          <w:rFonts w:ascii="Times New Roman" w:hAnsi="Times New Roman"/>
          <w:sz w:val="24"/>
          <w:szCs w:val="24"/>
        </w:rPr>
        <w:t xml:space="preserve"> Lately, the cost of their usage is failing, according to some managers.</w:t>
      </w:r>
    </w:p>
    <w:p w:rsidR="00710AF5" w:rsidRPr="00710AF5" w:rsidRDefault="00710AF5" w:rsidP="00710AF5">
      <w:pPr>
        <w:pStyle w:val="Normal1"/>
        <w:numPr>
          <w:ilvl w:val="0"/>
          <w:numId w:val="5"/>
        </w:numPr>
        <w:spacing w:line="480" w:lineRule="auto"/>
        <w:rPr>
          <w:rFonts w:ascii="Times New Roman" w:hAnsi="Times New Roman" w:cs="Times New Roman"/>
          <w:b/>
          <w:bCs/>
          <w:sz w:val="24"/>
          <w:szCs w:val="24"/>
        </w:rPr>
      </w:pPr>
      <w:r w:rsidRPr="00710AF5">
        <w:rPr>
          <w:rFonts w:ascii="Times New Roman" w:hAnsi="Times New Roman" w:cs="Times New Roman"/>
          <w:b/>
          <w:bCs/>
          <w:sz w:val="24"/>
          <w:szCs w:val="24"/>
        </w:rPr>
        <w:t>Do you believe that this situation is problematic for consumers, workers, and the business environment? Do you think that anything should or could be done to address the growth and success of the largest firms? Please be sure to support your opinion.</w:t>
      </w:r>
    </w:p>
    <w:p w:rsidR="008868EA" w:rsidRDefault="00F94E1B" w:rsidP="00710AF5">
      <w:pPr>
        <w:spacing w:line="480" w:lineRule="auto"/>
        <w:ind w:firstLine="720"/>
        <w:rPr>
          <w:rFonts w:ascii="Times New Roman" w:hAnsi="Times New Roman"/>
          <w:sz w:val="24"/>
          <w:szCs w:val="24"/>
        </w:rPr>
      </w:pPr>
      <w:r>
        <w:rPr>
          <w:rFonts w:ascii="Times New Roman" w:hAnsi="Times New Roman"/>
          <w:sz w:val="24"/>
          <w:szCs w:val="24"/>
        </w:rPr>
        <w:lastRenderedPageBreak/>
        <w:t>The growth of large companies is undoubtedly problematic for consumers, workers, and the business environment in general.</w:t>
      </w:r>
      <w:r w:rsidR="003E6546">
        <w:rPr>
          <w:rFonts w:ascii="Times New Roman" w:hAnsi="Times New Roman"/>
          <w:sz w:val="24"/>
          <w:szCs w:val="24"/>
        </w:rPr>
        <w:t xml:space="preserve"> The growth has led to insurmountable competitive advantage in which giants have merged and acquired several companies. The lack of competition</w:t>
      </w:r>
      <w:r w:rsidR="00D72092">
        <w:rPr>
          <w:rFonts w:ascii="Times New Roman" w:hAnsi="Times New Roman"/>
          <w:sz w:val="24"/>
          <w:szCs w:val="24"/>
        </w:rPr>
        <w:t>, from any view, results in high product prices to consumers than if it was in a competitive market.</w:t>
      </w:r>
      <w:r w:rsidR="00F80A89">
        <w:rPr>
          <w:rFonts w:ascii="Times New Roman" w:hAnsi="Times New Roman"/>
          <w:sz w:val="24"/>
          <w:szCs w:val="24"/>
        </w:rPr>
        <w:t xml:space="preserve"> Moreover, the quality of the products may be compromised. Being that large companies will be producing unique products whose quality is best known to them, there is the risk that the products might not be of standard quality.</w:t>
      </w:r>
      <w:r w:rsidR="00D94C76">
        <w:rPr>
          <w:rFonts w:ascii="Times New Roman" w:hAnsi="Times New Roman"/>
          <w:sz w:val="24"/>
          <w:szCs w:val="24"/>
        </w:rPr>
        <w:t xml:space="preserve"> With the above reasons, among others, more strict laws and regulations should be put in place to address the growth and success of the largest firms.</w:t>
      </w:r>
      <w:r w:rsidR="00F80917">
        <w:rPr>
          <w:rFonts w:ascii="Times New Roman" w:hAnsi="Times New Roman"/>
          <w:sz w:val="24"/>
          <w:szCs w:val="24"/>
        </w:rPr>
        <w:t xml:space="preserve"> For instance, </w:t>
      </w:r>
      <w:r w:rsidR="009871A8">
        <w:rPr>
          <w:rFonts w:ascii="Times New Roman" w:hAnsi="Times New Roman"/>
          <w:sz w:val="24"/>
          <w:szCs w:val="24"/>
        </w:rPr>
        <w:t>regulators should control products and services prices, and enforce laws preventing mergers or acquisitions</w:t>
      </w:r>
      <w:r w:rsidR="003275AD">
        <w:rPr>
          <w:rFonts w:ascii="Times New Roman" w:hAnsi="Times New Roman"/>
          <w:sz w:val="24"/>
          <w:szCs w:val="24"/>
        </w:rPr>
        <w:t xml:space="preserve"> of companies, among other possible measures as recommended by economists. </w:t>
      </w:r>
    </w:p>
    <w:p w:rsidR="00713281" w:rsidRDefault="00F94E1B">
      <w:pPr>
        <w:rPr>
          <w:rFonts w:ascii="Times New Roman" w:hAnsi="Times New Roman"/>
          <w:sz w:val="24"/>
          <w:szCs w:val="24"/>
        </w:rPr>
      </w:pPr>
      <w:r>
        <w:rPr>
          <w:rFonts w:ascii="Times New Roman" w:hAnsi="Times New Roman"/>
          <w:sz w:val="24"/>
          <w:szCs w:val="24"/>
        </w:rPr>
        <w:br w:type="page"/>
      </w:r>
    </w:p>
    <w:p w:rsidR="00713281" w:rsidRDefault="00F94E1B" w:rsidP="00713281">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rsidR="00935790" w:rsidRDefault="00F94E1B" w:rsidP="00713281">
      <w:pPr>
        <w:spacing w:line="480" w:lineRule="auto"/>
        <w:ind w:left="567" w:hanging="567"/>
        <w:rPr>
          <w:rFonts w:ascii="Times New Roman" w:hAnsi="Times New Roman"/>
          <w:sz w:val="24"/>
          <w:szCs w:val="24"/>
        </w:rPr>
      </w:pPr>
      <w:r w:rsidRPr="00F8142E">
        <w:rPr>
          <w:rFonts w:ascii="Times New Roman" w:hAnsi="Times New Roman"/>
          <w:sz w:val="24"/>
          <w:szCs w:val="24"/>
        </w:rPr>
        <w:t>Douglas, J.</w:t>
      </w:r>
      <w:r>
        <w:rPr>
          <w:rFonts w:ascii="Times New Roman" w:hAnsi="Times New Roman"/>
          <w:sz w:val="24"/>
          <w:szCs w:val="24"/>
        </w:rPr>
        <w:t>, Sindreu, J., &amp;Kantchev, G.</w:t>
      </w:r>
      <w:r w:rsidRPr="00F8142E">
        <w:rPr>
          <w:rFonts w:ascii="Times New Roman" w:hAnsi="Times New Roman"/>
          <w:sz w:val="24"/>
          <w:szCs w:val="24"/>
        </w:rPr>
        <w:t xml:space="preserve"> (20</w:t>
      </w:r>
      <w:r>
        <w:rPr>
          <w:rFonts w:ascii="Times New Roman" w:hAnsi="Times New Roman"/>
          <w:sz w:val="24"/>
          <w:szCs w:val="24"/>
        </w:rPr>
        <w:t>18</w:t>
      </w:r>
      <w:r w:rsidRPr="00F8142E">
        <w:rPr>
          <w:rFonts w:ascii="Times New Roman" w:hAnsi="Times New Roman"/>
          <w:sz w:val="24"/>
          <w:szCs w:val="24"/>
        </w:rPr>
        <w:t xml:space="preserve">). The Problem with Innovation: The Biggest Companies Are Hogging All the Gains. Retrieved 12 April 2020, from </w:t>
      </w:r>
      <w:hyperlink r:id="rId7" w:history="1">
        <w:r w:rsidRPr="00AB0862">
          <w:rPr>
            <w:rStyle w:val="Hyperlink"/>
            <w:rFonts w:ascii="Times New Roman" w:hAnsi="Times New Roman"/>
            <w:sz w:val="24"/>
            <w:szCs w:val="24"/>
          </w:rPr>
          <w:t>https://www.wsj.com/articles/the-problem-with-innovation-the-biggest-companies-are-hogging-all-the-gains-1531680310</w:t>
        </w:r>
      </w:hyperlink>
    </w:p>
    <w:p w:rsidR="00935790" w:rsidRDefault="00F94E1B" w:rsidP="00713281">
      <w:pPr>
        <w:spacing w:line="480" w:lineRule="auto"/>
        <w:ind w:left="567" w:hanging="567"/>
        <w:rPr>
          <w:rFonts w:ascii="Times New Roman" w:hAnsi="Times New Roman"/>
          <w:sz w:val="24"/>
          <w:szCs w:val="24"/>
        </w:rPr>
      </w:pPr>
      <w:r w:rsidRPr="00EA5F3C">
        <w:rPr>
          <w:rFonts w:ascii="Times New Roman" w:hAnsi="Times New Roman"/>
          <w:sz w:val="24"/>
          <w:szCs w:val="24"/>
        </w:rPr>
        <w:t>Elzinga, K. G., &amp; Mills, D. E. (2011). The Lerner index of monopoly power: origins and uses. </w:t>
      </w:r>
      <w:r w:rsidRPr="00EA5F3C">
        <w:rPr>
          <w:rFonts w:ascii="Times New Roman" w:hAnsi="Times New Roman"/>
          <w:i/>
          <w:iCs/>
          <w:sz w:val="24"/>
          <w:szCs w:val="24"/>
        </w:rPr>
        <w:t>American Economic Review</w:t>
      </w:r>
      <w:r w:rsidRPr="00EA5F3C">
        <w:rPr>
          <w:rFonts w:ascii="Times New Roman" w:hAnsi="Times New Roman"/>
          <w:sz w:val="24"/>
          <w:szCs w:val="24"/>
        </w:rPr>
        <w:t>, </w:t>
      </w:r>
      <w:r w:rsidRPr="00EA5F3C">
        <w:rPr>
          <w:rFonts w:ascii="Times New Roman" w:hAnsi="Times New Roman"/>
          <w:i/>
          <w:iCs/>
          <w:sz w:val="24"/>
          <w:szCs w:val="24"/>
        </w:rPr>
        <w:t>101</w:t>
      </w:r>
      <w:r w:rsidRPr="00EA5F3C">
        <w:rPr>
          <w:rFonts w:ascii="Times New Roman" w:hAnsi="Times New Roman"/>
          <w:sz w:val="24"/>
          <w:szCs w:val="24"/>
        </w:rPr>
        <w:t>(3), 558-64.</w:t>
      </w:r>
    </w:p>
    <w:p w:rsidR="00935790" w:rsidRPr="00713281" w:rsidRDefault="00F94E1B" w:rsidP="00713281">
      <w:pPr>
        <w:spacing w:line="480" w:lineRule="auto"/>
        <w:ind w:left="567" w:hanging="567"/>
        <w:rPr>
          <w:rFonts w:ascii="Times New Roman" w:hAnsi="Times New Roman"/>
          <w:sz w:val="24"/>
          <w:szCs w:val="24"/>
        </w:rPr>
      </w:pPr>
      <w:r w:rsidRPr="00E857B2">
        <w:rPr>
          <w:rFonts w:ascii="Times New Roman" w:hAnsi="Times New Roman"/>
          <w:sz w:val="24"/>
          <w:szCs w:val="24"/>
        </w:rPr>
        <w:t>Federal Trade Commission. (2020). Guide to Antitrust Laws. Retrieved 12 April 2020, from https://www.ftc.gov/tips-advice/competition-guidance/guide-antitrust-laws</w:t>
      </w:r>
    </w:p>
    <w:p w:rsidR="00935790" w:rsidRDefault="00F94E1B" w:rsidP="00713281">
      <w:pPr>
        <w:spacing w:line="480" w:lineRule="auto"/>
        <w:ind w:left="567" w:hanging="567"/>
        <w:rPr>
          <w:rFonts w:ascii="Times New Roman" w:hAnsi="Times New Roman"/>
          <w:sz w:val="24"/>
          <w:szCs w:val="24"/>
        </w:rPr>
      </w:pPr>
      <w:r w:rsidRPr="00AE1A58">
        <w:rPr>
          <w:rFonts w:ascii="Times New Roman" w:hAnsi="Times New Roman"/>
          <w:sz w:val="24"/>
          <w:szCs w:val="24"/>
        </w:rPr>
        <w:t>Mims, C. (2018). Dow Jones Institutional News; New York. Retrieved 12 April 2020, from https://ezproxy.snhu.edu/login?qurl=https%3A%2F%2Fsearch.proquest.com%2Fdoc view%2F2076661336%3Faccountid%3D3783</w:t>
      </w:r>
    </w:p>
    <w:sectPr w:rsidR="00935790" w:rsidSect="007132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6CF" w:rsidRDefault="00BB46CF">
      <w:pPr>
        <w:spacing w:after="0" w:line="240" w:lineRule="auto"/>
      </w:pPr>
      <w:r>
        <w:separator/>
      </w:r>
    </w:p>
  </w:endnote>
  <w:endnote w:type="continuationSeparator" w:id="1">
    <w:p w:rsidR="00BB46CF" w:rsidRDefault="00BB46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6CF" w:rsidRDefault="00BB46CF">
      <w:pPr>
        <w:spacing w:after="0" w:line="240" w:lineRule="auto"/>
      </w:pPr>
      <w:r>
        <w:separator/>
      </w:r>
    </w:p>
  </w:footnote>
  <w:footnote w:type="continuationSeparator" w:id="1">
    <w:p w:rsidR="00BB46CF" w:rsidRDefault="00BB46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81" w:rsidRPr="00713281" w:rsidRDefault="00F94E1B">
    <w:pPr>
      <w:pStyle w:val="Header"/>
      <w:rPr>
        <w:rFonts w:ascii="Times New Roman" w:hAnsi="Times New Roman" w:cs="Times New Roman"/>
        <w:sz w:val="24"/>
        <w:szCs w:val="24"/>
      </w:rPr>
    </w:pPr>
    <w:r w:rsidRPr="00713281">
      <w:rPr>
        <w:rFonts w:ascii="Times New Roman" w:hAnsi="Times New Roman" w:cs="Times New Roman"/>
        <w:sz w:val="24"/>
        <w:szCs w:val="24"/>
      </w:rPr>
      <w:t>MICROECONOMICS</w:t>
    </w:r>
    <w:r>
      <w:rPr>
        <w:rFonts w:ascii="Times New Roman" w:hAnsi="Times New Roman" w:cs="Times New Roman"/>
        <w:sz w:val="24"/>
        <w:szCs w:val="24"/>
      </w:rPr>
      <w:tab/>
    </w:r>
    <w:r>
      <w:rPr>
        <w:rFonts w:ascii="Times New Roman" w:hAnsi="Times New Roman" w:cs="Times New Roman"/>
        <w:sz w:val="24"/>
        <w:szCs w:val="24"/>
      </w:rPr>
      <w:tab/>
    </w:r>
    <w:r w:rsidR="00B84458" w:rsidRPr="00713281">
      <w:rPr>
        <w:rFonts w:ascii="Times New Roman" w:hAnsi="Times New Roman" w:cs="Times New Roman"/>
        <w:sz w:val="24"/>
        <w:szCs w:val="24"/>
      </w:rPr>
      <w:fldChar w:fldCharType="begin"/>
    </w:r>
    <w:r w:rsidRPr="00713281">
      <w:rPr>
        <w:rFonts w:ascii="Times New Roman" w:hAnsi="Times New Roman" w:cs="Times New Roman"/>
        <w:sz w:val="24"/>
        <w:szCs w:val="24"/>
      </w:rPr>
      <w:instrText xml:space="preserve"> PAGE   \* MERGEFORMAT </w:instrText>
    </w:r>
    <w:r w:rsidR="00B84458" w:rsidRPr="00713281">
      <w:rPr>
        <w:rFonts w:ascii="Times New Roman" w:hAnsi="Times New Roman" w:cs="Times New Roman"/>
        <w:sz w:val="24"/>
        <w:szCs w:val="24"/>
      </w:rPr>
      <w:fldChar w:fldCharType="separate"/>
    </w:r>
    <w:r w:rsidR="00B7008E">
      <w:rPr>
        <w:rFonts w:ascii="Times New Roman" w:hAnsi="Times New Roman" w:cs="Times New Roman"/>
        <w:noProof/>
        <w:sz w:val="24"/>
        <w:szCs w:val="24"/>
      </w:rPr>
      <w:t>6</w:t>
    </w:r>
    <w:r w:rsidR="00B84458" w:rsidRPr="00713281">
      <w:rPr>
        <w:rFonts w:ascii="Times New Roman" w:hAnsi="Times New Roman" w:cs="Times New Roman"/>
        <w:noProof/>
        <w:sz w:val="24"/>
        <w:szCs w:val="24"/>
      </w:rPr>
      <w:fldChar w:fldCharType="end"/>
    </w:r>
  </w:p>
  <w:p w:rsidR="00713281" w:rsidRDefault="007132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81" w:rsidRPr="00713281" w:rsidRDefault="00F94E1B">
    <w:pPr>
      <w:pStyle w:val="Header"/>
      <w:rPr>
        <w:rFonts w:ascii="Times New Roman" w:hAnsi="Times New Roman" w:cs="Times New Roman"/>
        <w:sz w:val="24"/>
        <w:szCs w:val="24"/>
      </w:rPr>
    </w:pPr>
    <w:r w:rsidRPr="00713281">
      <w:rPr>
        <w:rFonts w:ascii="Times New Roman" w:hAnsi="Times New Roman" w:cs="Times New Roman"/>
        <w:sz w:val="24"/>
        <w:szCs w:val="24"/>
      </w:rPr>
      <w:t>Running head: MICROECONOMICS</w:t>
    </w:r>
    <w:r>
      <w:rPr>
        <w:rFonts w:ascii="Times New Roman" w:hAnsi="Times New Roman" w:cs="Times New Roman"/>
        <w:sz w:val="24"/>
        <w:szCs w:val="24"/>
      </w:rPr>
      <w:tab/>
    </w:r>
    <w:r>
      <w:rPr>
        <w:rFonts w:ascii="Times New Roman" w:hAnsi="Times New Roman" w:cs="Times New Roman"/>
        <w:sz w:val="24"/>
        <w:szCs w:val="24"/>
      </w:rPr>
      <w:tab/>
    </w:r>
    <w:r w:rsidR="00B84458" w:rsidRPr="00713281">
      <w:rPr>
        <w:rFonts w:ascii="Times New Roman" w:hAnsi="Times New Roman" w:cs="Times New Roman"/>
        <w:sz w:val="24"/>
        <w:szCs w:val="24"/>
      </w:rPr>
      <w:fldChar w:fldCharType="begin"/>
    </w:r>
    <w:r w:rsidRPr="00713281">
      <w:rPr>
        <w:rFonts w:ascii="Times New Roman" w:hAnsi="Times New Roman" w:cs="Times New Roman"/>
        <w:sz w:val="24"/>
        <w:szCs w:val="24"/>
      </w:rPr>
      <w:instrText xml:space="preserve"> PAGE   \* MERGEFORMAT </w:instrText>
    </w:r>
    <w:r w:rsidR="00B84458" w:rsidRPr="00713281">
      <w:rPr>
        <w:rFonts w:ascii="Times New Roman" w:hAnsi="Times New Roman" w:cs="Times New Roman"/>
        <w:sz w:val="24"/>
        <w:szCs w:val="24"/>
      </w:rPr>
      <w:fldChar w:fldCharType="separate"/>
    </w:r>
    <w:r w:rsidR="00B7008E">
      <w:rPr>
        <w:rFonts w:ascii="Times New Roman" w:hAnsi="Times New Roman" w:cs="Times New Roman"/>
        <w:noProof/>
        <w:sz w:val="24"/>
        <w:szCs w:val="24"/>
      </w:rPr>
      <w:t>1</w:t>
    </w:r>
    <w:r w:rsidR="00B84458" w:rsidRPr="0071328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37179"/>
    <w:multiLevelType w:val="hybridMultilevel"/>
    <w:tmpl w:val="1E389282"/>
    <w:lvl w:ilvl="0" w:tplc="3A6E101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6537F1"/>
    <w:multiLevelType w:val="hybridMultilevel"/>
    <w:tmpl w:val="B80295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1B5E36"/>
    <w:multiLevelType w:val="hybridMultilevel"/>
    <w:tmpl w:val="E3FAB2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AD6406"/>
    <w:multiLevelType w:val="hybridMultilevel"/>
    <w:tmpl w:val="163C4C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EE20C7"/>
    <w:multiLevelType w:val="hybridMultilevel"/>
    <w:tmpl w:val="01AC84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4ABD"/>
    <w:rsid w:val="00046DC8"/>
    <w:rsid w:val="00055F8F"/>
    <w:rsid w:val="00145055"/>
    <w:rsid w:val="00161D7E"/>
    <w:rsid w:val="001737E9"/>
    <w:rsid w:val="001E26D4"/>
    <w:rsid w:val="001E6DC2"/>
    <w:rsid w:val="00205B5D"/>
    <w:rsid w:val="0021693E"/>
    <w:rsid w:val="0025493E"/>
    <w:rsid w:val="002A1CB5"/>
    <w:rsid w:val="002D5433"/>
    <w:rsid w:val="002D5A90"/>
    <w:rsid w:val="0030073C"/>
    <w:rsid w:val="00325005"/>
    <w:rsid w:val="003275AD"/>
    <w:rsid w:val="003C06E0"/>
    <w:rsid w:val="003C4F94"/>
    <w:rsid w:val="003E6546"/>
    <w:rsid w:val="004714EF"/>
    <w:rsid w:val="004B766C"/>
    <w:rsid w:val="004C082B"/>
    <w:rsid w:val="00502984"/>
    <w:rsid w:val="00510279"/>
    <w:rsid w:val="005678A2"/>
    <w:rsid w:val="005E2E68"/>
    <w:rsid w:val="00664ABD"/>
    <w:rsid w:val="006E4843"/>
    <w:rsid w:val="0070551F"/>
    <w:rsid w:val="00710AF5"/>
    <w:rsid w:val="00713281"/>
    <w:rsid w:val="00831021"/>
    <w:rsid w:val="008868EA"/>
    <w:rsid w:val="008F17CE"/>
    <w:rsid w:val="00915870"/>
    <w:rsid w:val="00935790"/>
    <w:rsid w:val="00971E37"/>
    <w:rsid w:val="009871A8"/>
    <w:rsid w:val="009F4F21"/>
    <w:rsid w:val="00A10895"/>
    <w:rsid w:val="00A25680"/>
    <w:rsid w:val="00A44E9A"/>
    <w:rsid w:val="00A603DD"/>
    <w:rsid w:val="00A65367"/>
    <w:rsid w:val="00AB0862"/>
    <w:rsid w:val="00AE1A58"/>
    <w:rsid w:val="00AF36D1"/>
    <w:rsid w:val="00AF5084"/>
    <w:rsid w:val="00B7008E"/>
    <w:rsid w:val="00B76B16"/>
    <w:rsid w:val="00B84458"/>
    <w:rsid w:val="00BB46CF"/>
    <w:rsid w:val="00BF2C08"/>
    <w:rsid w:val="00C04BA9"/>
    <w:rsid w:val="00C21EFD"/>
    <w:rsid w:val="00C52042"/>
    <w:rsid w:val="00C634A3"/>
    <w:rsid w:val="00C83DB0"/>
    <w:rsid w:val="00CB7F00"/>
    <w:rsid w:val="00D12BB9"/>
    <w:rsid w:val="00D72092"/>
    <w:rsid w:val="00D94C76"/>
    <w:rsid w:val="00DE008F"/>
    <w:rsid w:val="00E07E39"/>
    <w:rsid w:val="00E23A71"/>
    <w:rsid w:val="00E857B2"/>
    <w:rsid w:val="00EA5F3C"/>
    <w:rsid w:val="00EF3BCD"/>
    <w:rsid w:val="00F80917"/>
    <w:rsid w:val="00F80927"/>
    <w:rsid w:val="00F80A89"/>
    <w:rsid w:val="00F8142E"/>
    <w:rsid w:val="00F94E1B"/>
    <w:rsid w:val="00FC4BD7"/>
    <w:rsid w:val="00FD34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4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281"/>
  </w:style>
  <w:style w:type="paragraph" w:styleId="Footer">
    <w:name w:val="footer"/>
    <w:basedOn w:val="Normal"/>
    <w:link w:val="FooterChar"/>
    <w:uiPriority w:val="99"/>
    <w:unhideWhenUsed/>
    <w:rsid w:val="00713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281"/>
  </w:style>
  <w:style w:type="character" w:styleId="Hyperlink">
    <w:name w:val="Hyperlink"/>
    <w:basedOn w:val="DefaultParagraphFont"/>
    <w:uiPriority w:val="99"/>
    <w:unhideWhenUsed/>
    <w:rsid w:val="00F8142E"/>
    <w:rPr>
      <w:color w:val="0563C1" w:themeColor="hyperlink"/>
      <w:u w:val="single"/>
    </w:rPr>
  </w:style>
  <w:style w:type="character" w:customStyle="1" w:styleId="UnresolvedMention1">
    <w:name w:val="Unresolved Mention1"/>
    <w:basedOn w:val="DefaultParagraphFont"/>
    <w:uiPriority w:val="99"/>
    <w:semiHidden/>
    <w:unhideWhenUsed/>
    <w:rsid w:val="00F8142E"/>
    <w:rPr>
      <w:color w:val="605E5C"/>
      <w:shd w:val="clear" w:color="auto" w:fill="E1DFDD"/>
    </w:rPr>
  </w:style>
  <w:style w:type="paragraph" w:customStyle="1" w:styleId="Normal1">
    <w:name w:val="Normal1"/>
    <w:rsid w:val="001E26D4"/>
    <w:pPr>
      <w:spacing w:after="0" w:line="276" w:lineRule="auto"/>
    </w:pPr>
    <w:rPr>
      <w:rFonts w:ascii="Arial" w:eastAsia="Times New Roman" w:hAnsi="Arial" w:cs="Arial"/>
    </w:rPr>
  </w:style>
  <w:style w:type="paragraph" w:styleId="ListParagraph">
    <w:name w:val="List Paragraph"/>
    <w:basedOn w:val="Normal"/>
    <w:uiPriority w:val="34"/>
    <w:qFormat/>
    <w:rsid w:val="001E26D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sj.com/articles/the-problem-with-innovation-the-biggest-companies-are-hogging-all-the-gains-15316803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2020-04-12T18:41:00Z</dcterms:created>
  <dcterms:modified xsi:type="dcterms:W3CDTF">2020-04-12T18:41:00Z</dcterms:modified>
</cp:coreProperties>
</file>